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71" w:rsidRPr="000A2E71" w:rsidRDefault="000A2E71" w:rsidP="00BE60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E71">
        <w:rPr>
          <w:rFonts w:ascii="Times New Roman" w:hAnsi="Times New Roman" w:cs="Times New Roman"/>
          <w:b/>
          <w:sz w:val="24"/>
          <w:szCs w:val="24"/>
        </w:rPr>
        <w:t>Отчет о выполнении плана работы за март   2017 года</w:t>
      </w:r>
    </w:p>
    <w:p w:rsidR="00BE606C" w:rsidRPr="000A2E71" w:rsidRDefault="00BE606C" w:rsidP="000A2E71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E71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</w:t>
      </w:r>
      <w:r w:rsidR="000A2E71">
        <w:rPr>
          <w:rFonts w:ascii="Times New Roman" w:hAnsi="Times New Roman" w:cs="Times New Roman"/>
          <w:sz w:val="24"/>
          <w:szCs w:val="24"/>
        </w:rPr>
        <w:t xml:space="preserve"> </w:t>
      </w:r>
      <w:r w:rsidRPr="000A2E71">
        <w:rPr>
          <w:rFonts w:ascii="Times New Roman" w:hAnsi="Times New Roman" w:cs="Times New Roman"/>
          <w:sz w:val="24"/>
          <w:szCs w:val="24"/>
        </w:rPr>
        <w:t>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9"/>
        <w:gridCol w:w="3542"/>
        <w:gridCol w:w="2304"/>
        <w:gridCol w:w="2556"/>
      </w:tblGrid>
      <w:tr w:rsidR="00BE606C" w:rsidRPr="00FC7A25" w:rsidTr="00570A56">
        <w:tc>
          <w:tcPr>
            <w:tcW w:w="9571" w:type="dxa"/>
            <w:gridSpan w:val="4"/>
          </w:tcPr>
          <w:p w:rsidR="00BE606C" w:rsidRPr="00FC7A25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</w:t>
            </w:r>
            <w:bookmarkStart w:id="0" w:name="_GoBack"/>
            <w:bookmarkEnd w:id="0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даний комиссий (с повесткой)</w:t>
            </w:r>
          </w:p>
        </w:tc>
      </w:tr>
      <w:tr w:rsidR="00BE606C" w:rsidRPr="00FC7A25" w:rsidTr="00FC7A25">
        <w:tc>
          <w:tcPr>
            <w:tcW w:w="1169" w:type="dxa"/>
          </w:tcPr>
          <w:p w:rsidR="00BE606C" w:rsidRPr="00FC7A25" w:rsidRDefault="00BE606C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BE606C" w:rsidRPr="00FC7A25" w:rsidRDefault="00BE606C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304" w:type="dxa"/>
          </w:tcPr>
          <w:p w:rsidR="00BE606C" w:rsidRPr="00FC7A25" w:rsidRDefault="00BE606C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556" w:type="dxa"/>
          </w:tcPr>
          <w:p w:rsidR="00BE606C" w:rsidRPr="00FC7A25" w:rsidRDefault="00570A56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2" w:type="dxa"/>
            <w:hideMark/>
          </w:tcPr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 формировании Молодежной  избирательной комиссии Верещагинского муниципального района.</w:t>
            </w:r>
          </w:p>
        </w:tc>
        <w:tc>
          <w:tcPr>
            <w:tcW w:w="2304" w:type="dxa"/>
            <w:hideMark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13.03.2017</w:t>
            </w:r>
          </w:p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Приняты соответствующие решения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2" w:type="dxa"/>
          </w:tcPr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1.Обучение членов территориальной  избирательной  комиссии.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20.03.2017</w:t>
            </w:r>
          </w:p>
        </w:tc>
        <w:tc>
          <w:tcPr>
            <w:tcW w:w="2556" w:type="dxa"/>
          </w:tcPr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Пройдено </w:t>
            </w:r>
            <w:proofErr w:type="gram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по темам</w:t>
            </w:r>
            <w:proofErr w:type="gram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«Законодательство о выборах», «Правовой статус и полномочия территориальной избирательной комиссии», «Информационное обеспечение участников избирательного процесса»,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«Выдвижение и регистрация кандидатов, списков кандидатов», «Ответственность за нарушения избирательного законодательства»</w:t>
            </w:r>
          </w:p>
        </w:tc>
      </w:tr>
      <w:tr w:rsidR="00570A56" w:rsidRPr="00FC7A25" w:rsidTr="00FC7A25">
        <w:trPr>
          <w:trHeight w:val="3818"/>
        </w:trPr>
        <w:tc>
          <w:tcPr>
            <w:tcW w:w="1169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2" w:type="dxa"/>
          </w:tcPr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1.О досрочном прекращении полномочий   члена участковой избирательной комиссии № 0605   с правом решающего голоса </w:t>
            </w:r>
            <w:proofErr w:type="spell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Конюшко</w:t>
            </w:r>
            <w:proofErr w:type="spell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 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2.О досрочном прекращении полномочий   члена участковой избирательной комиссии № 0630   с правом решающего голоса </w:t>
            </w:r>
            <w:proofErr w:type="spell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Филиповой</w:t>
            </w:r>
            <w:proofErr w:type="spell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Л.М.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3.О досрочном прекращении полномочий   члена участковой избирательной комиссии № 0607   с правом решающего голоса Машьяновой А.Н.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О досрочном прекращении полномочий   члена участковой избирательной комиссии № 0616   с правом решающего голоса Жигаловой Н.В.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5.О досрочном прекращении </w:t>
            </w: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полномочий   члена участковой избирательной комиссии № 0613  с правом решающего голоса Тюлькиной А.Ф.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О досрочном прекращении полномочий   члена участковой избирательной комиссии № 0602   с правом решающего голоса Федосеевой О.С.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О досрочном прекращении полномочий   члена участковой избирательной комиссии № 0625   с правом решающего голоса Фадеевой О.А.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8.О досрочном прекращении полномочий   члена участковой избирательной комиссии № 0630  с правом решающего голоса Обуховой М.В.</w:t>
            </w:r>
          </w:p>
          <w:p w:rsidR="00570A56" w:rsidRPr="00FC7A25" w:rsidRDefault="00570A56" w:rsidP="00CE5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9.О досрочном прекращении полномочий   члена участковой избирательной комиссии № 0611  с правом решающего голоса </w:t>
            </w:r>
            <w:proofErr w:type="spell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Дубовиковой</w:t>
            </w:r>
            <w:proofErr w:type="spell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Ю.С.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24.03.2017</w:t>
            </w:r>
          </w:p>
        </w:tc>
        <w:tc>
          <w:tcPr>
            <w:tcW w:w="2556" w:type="dxa"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Приняты соответствующие решения</w:t>
            </w:r>
          </w:p>
        </w:tc>
      </w:tr>
      <w:tr w:rsidR="00BE606C" w:rsidRPr="00FC7A25" w:rsidTr="00570A56">
        <w:tc>
          <w:tcPr>
            <w:tcW w:w="9571" w:type="dxa"/>
            <w:gridSpan w:val="4"/>
          </w:tcPr>
          <w:p w:rsidR="00BE606C" w:rsidRPr="00FC7A25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FC7A25" w:rsidTr="00FC7A25">
        <w:tc>
          <w:tcPr>
            <w:tcW w:w="1169" w:type="dxa"/>
          </w:tcPr>
          <w:p w:rsidR="00BE606C" w:rsidRPr="00FC7A25" w:rsidRDefault="00BE606C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BE606C" w:rsidRPr="00FC7A25" w:rsidRDefault="00BE606C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04" w:type="dxa"/>
          </w:tcPr>
          <w:p w:rsidR="00BE606C" w:rsidRPr="00FC7A25" w:rsidRDefault="00BE606C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BE606C" w:rsidRPr="00FC7A25" w:rsidRDefault="00570A56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председателя ТИК в рабочей встрече главы Верещагинского муниципального района – главы администрации Верещагинского муниципального района с жителями </w:t>
            </w:r>
            <w:proofErr w:type="spell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Бородульского</w:t>
            </w:r>
            <w:proofErr w:type="spell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02.03.2017</w:t>
            </w: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обмен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встреча председателя ТИК с начальником Управления образования Верещагинского муниципального района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03.03.2017</w:t>
            </w: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рабочей группы по оказанию содействия территориальной избирательной комиссии Верещагинского муниципального района в организации подготовки и проведения выборов 10 сентября 2017 года под руководством главы муниципального района – главы </w:t>
            </w: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администрации Верещагинского муниципального района Сергея </w:t>
            </w:r>
            <w:proofErr w:type="spellStart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Кандратьева</w:t>
            </w:r>
            <w:proofErr w:type="spellEnd"/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23.03.2017</w:t>
            </w:r>
          </w:p>
        </w:tc>
        <w:tc>
          <w:tcPr>
            <w:tcW w:w="2556" w:type="dxa"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встреча с заместителем главы Верещагинского муниципального района 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29.03.2017</w:t>
            </w: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изменений в Уставах муниципальных образований Верещагинского муниципального района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30.03.2017</w:t>
            </w: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570A56" w:rsidRPr="00FC7A25" w:rsidTr="00FC7A25">
        <w:trPr>
          <w:trHeight w:val="397"/>
        </w:trPr>
        <w:tc>
          <w:tcPr>
            <w:tcW w:w="1169" w:type="dxa"/>
            <w:hideMark/>
          </w:tcPr>
          <w:p w:rsidR="00570A56" w:rsidRPr="00FC7A25" w:rsidRDefault="00570A56" w:rsidP="00570A56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рабочей группы по организации и проведению IV межмуниципального     фестиваля «Западный уезд – территория молодежных лидеров»</w:t>
            </w:r>
          </w:p>
        </w:tc>
        <w:tc>
          <w:tcPr>
            <w:tcW w:w="2304" w:type="dxa"/>
          </w:tcPr>
          <w:p w:rsidR="00570A56" w:rsidRPr="00FC7A25" w:rsidRDefault="00570A56" w:rsidP="00CE5D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</w:p>
        </w:tc>
        <w:tc>
          <w:tcPr>
            <w:tcW w:w="2556" w:type="dxa"/>
            <w:hideMark/>
          </w:tcPr>
          <w:p w:rsidR="00570A56" w:rsidRPr="00FC7A25" w:rsidRDefault="00570A56" w:rsidP="00CE5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BE606C" w:rsidRPr="00FC7A25" w:rsidTr="00570A56">
        <w:tc>
          <w:tcPr>
            <w:tcW w:w="9571" w:type="dxa"/>
            <w:gridSpan w:val="4"/>
          </w:tcPr>
          <w:p w:rsidR="00BE606C" w:rsidRPr="00FC7A25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FC7A25" w:rsidTr="00FC7A25">
        <w:tc>
          <w:tcPr>
            <w:tcW w:w="1169" w:type="dxa"/>
          </w:tcPr>
          <w:p w:rsidR="00BE606C" w:rsidRPr="00FC7A25" w:rsidRDefault="003744BE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BE606C" w:rsidRPr="00FC7A25" w:rsidRDefault="003744BE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04" w:type="dxa"/>
          </w:tcPr>
          <w:p w:rsidR="00BE606C" w:rsidRPr="00FC7A25" w:rsidRDefault="003744BE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BE606C" w:rsidRPr="00FC7A25" w:rsidRDefault="00570A56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157C48" w:rsidRPr="00FC7A25" w:rsidTr="00FC7A25">
        <w:tc>
          <w:tcPr>
            <w:tcW w:w="1169" w:type="dxa"/>
          </w:tcPr>
          <w:p w:rsidR="00157C48" w:rsidRPr="00FC7A25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157C48" w:rsidRPr="00FC7A25" w:rsidRDefault="00157C48" w:rsidP="004B6F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членов местной  политической партии  ВПП «ЕДИНАЯ РОССИЯ» Верещагинского муниципального района</w:t>
            </w:r>
          </w:p>
        </w:tc>
        <w:tc>
          <w:tcPr>
            <w:tcW w:w="2304" w:type="dxa"/>
          </w:tcPr>
          <w:p w:rsidR="00157C48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10.03.2017</w:t>
            </w:r>
          </w:p>
        </w:tc>
        <w:tc>
          <w:tcPr>
            <w:tcW w:w="2556" w:type="dxa"/>
          </w:tcPr>
          <w:p w:rsidR="00157C48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157C48" w:rsidRPr="00FC7A25" w:rsidTr="00FC7A25">
        <w:tc>
          <w:tcPr>
            <w:tcW w:w="1169" w:type="dxa"/>
          </w:tcPr>
          <w:p w:rsidR="00157C48" w:rsidRPr="00FC7A25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157C48" w:rsidRPr="00FC7A25" w:rsidRDefault="00157C48" w:rsidP="004B6F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членов местной  политической партии «Коммунистическая партия Российской Федерации»</w:t>
            </w:r>
          </w:p>
        </w:tc>
        <w:tc>
          <w:tcPr>
            <w:tcW w:w="2304" w:type="dxa"/>
          </w:tcPr>
          <w:p w:rsidR="00157C48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06.03.2017</w:t>
            </w:r>
          </w:p>
        </w:tc>
        <w:tc>
          <w:tcPr>
            <w:tcW w:w="2556" w:type="dxa"/>
          </w:tcPr>
          <w:p w:rsidR="00157C48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BE606C" w:rsidRPr="00FC7A25" w:rsidTr="00570A56">
        <w:tc>
          <w:tcPr>
            <w:tcW w:w="9571" w:type="dxa"/>
            <w:gridSpan w:val="4"/>
          </w:tcPr>
          <w:p w:rsidR="00BE606C" w:rsidRPr="00FC7A25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04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7F4C7E" w:rsidRPr="00FC7A25" w:rsidTr="00FC7A25">
        <w:tc>
          <w:tcPr>
            <w:tcW w:w="1169" w:type="dxa"/>
          </w:tcPr>
          <w:p w:rsidR="007F4C7E" w:rsidRPr="00FC7A25" w:rsidRDefault="007F4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7F4C7E" w:rsidRPr="00FC7A25" w:rsidRDefault="007F4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Участие в отчетной конференции членов Местного  отделения  Всероссийского общества слепых</w:t>
            </w:r>
          </w:p>
        </w:tc>
        <w:tc>
          <w:tcPr>
            <w:tcW w:w="2304" w:type="dxa"/>
          </w:tcPr>
          <w:p w:rsidR="007F4C7E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556" w:type="dxa"/>
          </w:tcPr>
          <w:p w:rsidR="007F4C7E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7F4C7E" w:rsidRPr="00FC7A25" w:rsidTr="00FC7A25">
        <w:tc>
          <w:tcPr>
            <w:tcW w:w="1169" w:type="dxa"/>
          </w:tcPr>
          <w:p w:rsidR="007F4C7E" w:rsidRPr="00FC7A25" w:rsidRDefault="007F4C7E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7F4C7E" w:rsidRPr="00FC7A25" w:rsidRDefault="007F4C7E" w:rsidP="004B6F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Рабочая встреча  с председателями  ВОИ, ВОС и ВОГ по сбору по сбору предложений для дополнительного зачисления в резерв составов УИК</w:t>
            </w:r>
          </w:p>
        </w:tc>
        <w:tc>
          <w:tcPr>
            <w:tcW w:w="2304" w:type="dxa"/>
          </w:tcPr>
          <w:p w:rsidR="007F4C7E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556" w:type="dxa"/>
          </w:tcPr>
          <w:p w:rsidR="007F4C7E" w:rsidRPr="00FC7A25" w:rsidRDefault="007F4C7E" w:rsidP="0048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BE606C" w:rsidRPr="00FC7A25" w:rsidTr="00570A56">
        <w:tc>
          <w:tcPr>
            <w:tcW w:w="9571" w:type="dxa"/>
            <w:gridSpan w:val="4"/>
          </w:tcPr>
          <w:p w:rsidR="00BE606C" w:rsidRPr="00FC7A25" w:rsidRDefault="00BE606C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. ко Дню молодого избирателя)</w:t>
            </w:r>
          </w:p>
        </w:tc>
      </w:tr>
      <w:tr w:rsidR="00BE606C" w:rsidRPr="00FC7A25" w:rsidTr="00FC7A25">
        <w:tc>
          <w:tcPr>
            <w:tcW w:w="1169" w:type="dxa"/>
          </w:tcPr>
          <w:p w:rsidR="00BE606C" w:rsidRPr="00FC7A25" w:rsidRDefault="003744BE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BE606C" w:rsidRPr="00FC7A25" w:rsidRDefault="003744BE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04" w:type="dxa"/>
          </w:tcPr>
          <w:p w:rsidR="00BE606C" w:rsidRPr="00FC7A25" w:rsidRDefault="003744BE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BE606C" w:rsidRPr="00FC7A25" w:rsidRDefault="007F4C7E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BB130F" w:rsidRPr="00481E2E" w:rsidTr="00FC7A25">
        <w:tc>
          <w:tcPr>
            <w:tcW w:w="1169" w:type="dxa"/>
          </w:tcPr>
          <w:p w:rsidR="00BB130F" w:rsidRPr="00FC7A25" w:rsidRDefault="00BB130F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B130F" w:rsidRPr="00481E2E" w:rsidRDefault="00BB130F" w:rsidP="008A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вручение паспортов </w:t>
            </w:r>
            <w:proofErr w:type="gramStart"/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юным</w:t>
            </w:r>
            <w:proofErr w:type="gramEnd"/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Верещагинцам</w:t>
            </w:r>
            <w:proofErr w:type="spellEnd"/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  «Я гражданин России!»</w:t>
            </w:r>
          </w:p>
        </w:tc>
        <w:tc>
          <w:tcPr>
            <w:tcW w:w="2304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06.03.2017</w:t>
            </w:r>
          </w:p>
        </w:tc>
        <w:tc>
          <w:tcPr>
            <w:tcW w:w="2556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</w:p>
        </w:tc>
      </w:tr>
      <w:tr w:rsidR="00BB130F" w:rsidRPr="00481E2E" w:rsidTr="00FC7A25">
        <w:tc>
          <w:tcPr>
            <w:tcW w:w="1169" w:type="dxa"/>
          </w:tcPr>
          <w:p w:rsidR="00BB130F" w:rsidRPr="00FC7A25" w:rsidRDefault="00BB130F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B130F" w:rsidRPr="00481E2E" w:rsidRDefault="00BB130F" w:rsidP="008A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День открытых дверей ТИК   </w:t>
            </w:r>
          </w:p>
        </w:tc>
        <w:tc>
          <w:tcPr>
            <w:tcW w:w="2304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06.03.2017</w:t>
            </w:r>
          </w:p>
        </w:tc>
        <w:tc>
          <w:tcPr>
            <w:tcW w:w="2556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Проведена экскурсия</w:t>
            </w:r>
          </w:p>
        </w:tc>
      </w:tr>
      <w:tr w:rsidR="00BB130F" w:rsidRPr="00481E2E" w:rsidTr="00FC7A25">
        <w:tc>
          <w:tcPr>
            <w:tcW w:w="1169" w:type="dxa"/>
          </w:tcPr>
          <w:p w:rsidR="00BB130F" w:rsidRPr="00FC7A25" w:rsidRDefault="00BB130F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B130F" w:rsidRPr="00481E2E" w:rsidRDefault="00BB130F" w:rsidP="008A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мероприятии, посвященное </w:t>
            </w:r>
            <w:r w:rsidRPr="00481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«Дню работника культуры»  </w:t>
            </w:r>
          </w:p>
        </w:tc>
        <w:tc>
          <w:tcPr>
            <w:tcW w:w="2304" w:type="dxa"/>
          </w:tcPr>
          <w:p w:rsidR="00BB130F" w:rsidRPr="00481E2E" w:rsidRDefault="00ED2CB1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24.03.2017</w:t>
            </w:r>
          </w:p>
        </w:tc>
        <w:tc>
          <w:tcPr>
            <w:tcW w:w="2556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BB130F" w:rsidRPr="00481E2E" w:rsidTr="00FC7A25">
        <w:tc>
          <w:tcPr>
            <w:tcW w:w="1169" w:type="dxa"/>
          </w:tcPr>
          <w:p w:rsidR="00BB130F" w:rsidRPr="00FC7A25" w:rsidRDefault="00BB130F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B130F" w:rsidRPr="00481E2E" w:rsidRDefault="00ED2CB1" w:rsidP="008A6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IV Межмуниципальному  фестивалю </w:t>
            </w:r>
            <w:r w:rsidR="00BB130F" w:rsidRPr="00481E2E">
              <w:rPr>
                <w:rFonts w:ascii="Times New Roman" w:hAnsi="Times New Roman" w:cs="Times New Roman"/>
                <w:sz w:val="24"/>
                <w:szCs w:val="24"/>
              </w:rPr>
              <w:t xml:space="preserve">«Западный уезд – территория молодежных лидеров»  </w:t>
            </w:r>
          </w:p>
        </w:tc>
        <w:tc>
          <w:tcPr>
            <w:tcW w:w="2304" w:type="dxa"/>
          </w:tcPr>
          <w:p w:rsidR="00BB130F" w:rsidRPr="00481E2E" w:rsidRDefault="007F4C7E" w:rsidP="00ED2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</w:tc>
        <w:tc>
          <w:tcPr>
            <w:tcW w:w="2556" w:type="dxa"/>
          </w:tcPr>
          <w:p w:rsidR="00BB130F" w:rsidRPr="00481E2E" w:rsidRDefault="007F4C7E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3744BE" w:rsidRPr="00FC7A25" w:rsidTr="00570A56">
        <w:tc>
          <w:tcPr>
            <w:tcW w:w="9571" w:type="dxa"/>
            <w:gridSpan w:val="4"/>
          </w:tcPr>
          <w:p w:rsidR="003744BE" w:rsidRPr="00FC7A25" w:rsidRDefault="003744BE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мероприятий (в </w:t>
            </w:r>
            <w:proofErr w:type="spell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заседаний)</w:t>
            </w:r>
          </w:p>
          <w:p w:rsidR="003744BE" w:rsidRPr="00FC7A25" w:rsidRDefault="003744BE" w:rsidP="00E72DE4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молодежных избирательных комиссий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304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FC7A25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Формирование МИК Верещагинского района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13.03.2013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Сформирован новый состав МИК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20.03.2016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Избран руководящий состав МИК. Распределены обязанности между членами МИК. Составлен план работы на 2017 год.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Урок по избирательному праву в ГБПОУ «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Зюкайский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техникум»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07.03.2017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  урок по избирательному праву в форме деловой игры 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Верещагинского  техникума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25.03.2017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На базе Верещагинского многопрофильного техникума прошёл день открытых дверей, члены МИК Влад 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Тунёв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и Алексей Кузнецов провели для всех желающих экскурсию.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Состав участников группы вырос с начала года с 570 до 634 человек.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 блок о деятельности МИК на радиостанции «Европа плюс»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17.02.2017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Выход в эфир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B860EA" w:rsidRPr="00FC7A25" w:rsidRDefault="00B860EA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Заседание членов «Клуба молодого избирателя»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13.02.2017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Ознакомление молодых избирателей с избирательным процессом РФ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B860EA" w:rsidRPr="00FC7A25" w:rsidRDefault="00B860EA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«Школа муниципального депутата»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Члены Молодежной избирательной комиссии Верещагинского муниципального района приняли участие в 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Федеральном  проекте «Школа муниципального депутата» организованном  региональным отделением «Молодой </w:t>
            </w:r>
            <w:r w:rsidR="00481E2E">
              <w:rPr>
                <w:rFonts w:ascii="Times New Roman" w:hAnsi="Times New Roman" w:cs="Times New Roman"/>
                <w:sz w:val="24"/>
                <w:szCs w:val="24"/>
              </w:rPr>
              <w:t>Гвардии Единой России».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B860EA" w:rsidRPr="00FC7A25" w:rsidRDefault="00B860EA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Очередное заседание  молодежной  избирательной комиссии Верещагинского муниципального района</w:t>
            </w:r>
          </w:p>
        </w:tc>
        <w:tc>
          <w:tcPr>
            <w:tcW w:w="2304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2556" w:type="dxa"/>
          </w:tcPr>
          <w:p w:rsidR="00B860EA" w:rsidRPr="00FC7A25" w:rsidRDefault="00B860EA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Избрание руководящего  состава МИК. Распределение обязанности между членами МИК. Составлен план работы на 2017 год.</w:t>
            </w:r>
          </w:p>
        </w:tc>
      </w:tr>
      <w:tr w:rsidR="00B860EA" w:rsidRPr="00FC7A25" w:rsidTr="00570A56">
        <w:tc>
          <w:tcPr>
            <w:tcW w:w="9571" w:type="dxa"/>
            <w:gridSpan w:val="4"/>
          </w:tcPr>
          <w:p w:rsidR="00B860EA" w:rsidRPr="00FC7A25" w:rsidRDefault="00B860EA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860EA" w:rsidRPr="00FC7A25" w:rsidTr="00FC7A25">
        <w:tc>
          <w:tcPr>
            <w:tcW w:w="1169" w:type="dxa"/>
          </w:tcPr>
          <w:p w:rsidR="00B860EA" w:rsidRPr="00FC7A25" w:rsidRDefault="00B860EA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B860EA" w:rsidRPr="00FC7A25" w:rsidRDefault="00B860EA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304" w:type="dxa"/>
          </w:tcPr>
          <w:p w:rsidR="00B860EA" w:rsidRPr="00FC7A25" w:rsidRDefault="00B860EA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B860EA" w:rsidRPr="00FC7A25" w:rsidRDefault="00FC7A25" w:rsidP="00FC7A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Ведение информационного стенда территориальной избирательной комиссии  в здании администрации Верещагинского муниципального района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 месяца</w:t>
            </w:r>
          </w:p>
        </w:tc>
        <w:tc>
          <w:tcPr>
            <w:tcW w:w="2556" w:type="dxa"/>
          </w:tcPr>
          <w:p w:rsidR="00FC7A25" w:rsidRPr="00FC7A25" w:rsidRDefault="00481E2E" w:rsidP="0048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стенда фото, актуальной информацией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 месяца</w:t>
            </w:r>
          </w:p>
        </w:tc>
        <w:tc>
          <w:tcPr>
            <w:tcW w:w="2556" w:type="dxa"/>
          </w:tcPr>
          <w:p w:rsidR="00FC7A25" w:rsidRPr="00FC7A25" w:rsidRDefault="00481E2E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направляется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FC7A25">
              <w:rPr>
                <w:sz w:val="24"/>
                <w:szCs w:val="24"/>
              </w:rPr>
              <w:t>Верещагинская</w:t>
            </w:r>
            <w:proofErr w:type="spellEnd"/>
            <w:r w:rsidRPr="00FC7A25">
              <w:rPr>
                <w:sz w:val="24"/>
                <w:szCs w:val="24"/>
              </w:rPr>
              <w:t xml:space="preserve"> ЦРБ»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месяца  </w:t>
            </w:r>
          </w:p>
        </w:tc>
        <w:tc>
          <w:tcPr>
            <w:tcW w:w="2556" w:type="dxa"/>
          </w:tcPr>
          <w:p w:rsidR="00FC7A25" w:rsidRPr="00FC7A25" w:rsidRDefault="00481E2E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E2E">
              <w:rPr>
                <w:rFonts w:ascii="Times New Roman" w:hAnsi="Times New Roman" w:cs="Times New Roman"/>
                <w:sz w:val="24"/>
                <w:szCs w:val="24"/>
              </w:rPr>
              <w:t>Наполнение стенда фото, актуальной информацией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Участие в рабочей встрече главы Верещагинского муниципального района с жителями </w:t>
            </w:r>
            <w:proofErr w:type="spellStart"/>
            <w:r w:rsidRPr="00FC7A25">
              <w:rPr>
                <w:sz w:val="24"/>
                <w:szCs w:val="24"/>
              </w:rPr>
              <w:t>Бородульского</w:t>
            </w:r>
            <w:proofErr w:type="spellEnd"/>
            <w:r w:rsidRPr="00FC7A25">
              <w:rPr>
                <w:sz w:val="24"/>
                <w:szCs w:val="24"/>
              </w:rPr>
              <w:t xml:space="preserve"> сельского поселения. 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02.03.2017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Рабочая встреча  с начальником Управления образования Верещагинского муниципального района </w:t>
            </w:r>
            <w:proofErr w:type="spellStart"/>
            <w:r w:rsidRPr="00FC7A25">
              <w:rPr>
                <w:sz w:val="24"/>
                <w:szCs w:val="24"/>
              </w:rPr>
              <w:t>О.Артемовой</w:t>
            </w:r>
            <w:proofErr w:type="spellEnd"/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03.03.2017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 вопрос о формирование резерва из числа педагогов 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Завершение приема документов от кандидатов в члены молодежной избирательной комиссии Верещагинского муниципального района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дата принятия решения о формировании нового состава МИК 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Торжественное вручение паспортов 14-ти летним </w:t>
            </w:r>
            <w:r w:rsidRPr="00FC7A25">
              <w:rPr>
                <w:sz w:val="24"/>
                <w:szCs w:val="24"/>
              </w:rPr>
              <w:lastRenderedPageBreak/>
              <w:t xml:space="preserve">гражданам 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Торжественно вручены паспорта 14-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 летним гражданам г. Верещагино.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Участие в заседании комитета местного отделения политической партии «КПРФ»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06.03.2017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Урок по избирательному праву в ГБПОУ «</w:t>
            </w:r>
            <w:proofErr w:type="spellStart"/>
            <w:r w:rsidRPr="00FC7A25">
              <w:rPr>
                <w:sz w:val="24"/>
                <w:szCs w:val="24"/>
              </w:rPr>
              <w:t>Зюкайский</w:t>
            </w:r>
            <w:proofErr w:type="spellEnd"/>
            <w:r w:rsidRPr="00FC7A25">
              <w:rPr>
                <w:sz w:val="24"/>
                <w:szCs w:val="24"/>
              </w:rPr>
              <w:t xml:space="preserve"> аграрный техникум»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07.03.2017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учащиеся   ГБПОУ «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Зюкайский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техникум», 19 чел.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13.03.2017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Утвержден новый состав молодежной избирательной комиссии 2016-2021гг.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Обучение членов территориальной избирательной комиссии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13.03.2017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Рассмотрены вопросы:  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1. Законодательство о выборах;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2.Правовой статус и полномочия территориальной избирательной комиссии;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3. Информационное обеспечение участников избирательного процесса;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4. Выдвижение и регистрация кандидатов, списков кандидатов;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5.Ответственность за нарушения избирательного законодательства.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Участие в отчетной конференции членов Местного отделения Всероссийского общества слепых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и гостей конференции о предстоящих региональных и муниципальных  избирательных кампаниях  10 сентября 2017 года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дополнительного зачисления в резерв участковых избирательных комиссий., 27 чел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Обучение председателей УИК № 0601—0636.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На обучении рассмотрены 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ошибки  в работе участковых избирательных комиссий на выборах 18 сентября 2016 года, в том числе в период, предшествующий дню голосования, в день голосования, при подведении итогов голосования,  а также в работе со списками избирателей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36 чел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«Школа муниципального депутата»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Члены Молодежной избирательной комиссии Верещагинского муниципального района приняли участие в Федеральном  проекте «Школа муниципального депутата» организованном  региональным отделением «Молодой Гвардии Единой России»,  12 чел.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Участие членов территориальной избирательной комиссии Верещагинского МР в мероприятии «День краеведа» 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Члены территориальной избирательной комиссии посетили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узейно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культурный центр, 50 чел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Очередное заседание  молодежной  избирательной комиссии Верещагинского муниципального района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Избрание руководящего  состава МИК. Распределение обязанности между членами МИК. Составлен план работы на 2017 год.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продолжили свое  обучение. В ходе обучения рассмотрены вопросы:  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1. Законодательство о выборах;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2.Правовой статус и полномочия территориальной 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комиссии;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3. Информационное обеспечение участников избирательного процесса;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4. Выдвижение и регистрация кандидатов, списков кандидатов;</w:t>
            </w:r>
          </w:p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5.Ответственность за нарушения избирательного законодательства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Информационная встреча с  трудовым коллективом МБУК «Верещагинский  районный музейно-культурный центр»   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21.03.2017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 культуры проинформированы  о предстоящих  10 сентября 2017 года избирательных кампаниях на территории Пермского края и Верещагинского муниципального района,  о порядке формирования дополнительного резерва составов участковых избирательных комиссий,  и о тенденции развития правовой и электоральной культуры избирателей в Пермском крае на 2017-2018 годы.   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Интеллектуальная  игра «Лабиринт избирателя».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22.03.2017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урок по избирательному праву в 8   классе   средней общеобразовательной школы № 121, 15 чел.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 xml:space="preserve">заседание рабочей группы по оказанию содействия территориальной избирательной комиссии Верещагинского района в организации подготовки  и проведении  выборов 10 сентября 2017 года под руководством главы </w:t>
            </w:r>
            <w:r w:rsidRPr="00FC7A25">
              <w:rPr>
                <w:sz w:val="24"/>
                <w:szCs w:val="24"/>
              </w:rPr>
              <w:lastRenderedPageBreak/>
              <w:t>муниципального района-главы администрации Верещагинского муниципального района Сергея Кондратьева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рассмотрены вопросы обеспечения приведения помещений, где размещаются избирательные комиссии в соответствие требованиям 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противопожарной и антитеррористической безопасности, оснащения помещений для голосования оргтехникой для применения технологий изготовления протоколов УИК об итогах голосования с применением QR-кода, а также элементами доступной среды для голосования маломобильных категорий избирателей,22 чел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Участие в торжественном мероприятии, посвящённом празднованию Дня работника культуры России.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председателя ТИК с поздравительной речью в адрес работников культуры города и района, 60 чел 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Очередное заседание территориальной избирательной комиссии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Рассмотрение кадровых вопросов</w:t>
            </w:r>
            <w:proofErr w:type="gram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vAlign w:val="center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Рабочая встреча с заместителем главы Верещагинского муниципального района</w:t>
            </w:r>
          </w:p>
        </w:tc>
        <w:tc>
          <w:tcPr>
            <w:tcW w:w="2304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29.03.2017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рассмотрен вопрос оснащения оборудованием помещений УИК.  </w:t>
            </w:r>
          </w:p>
        </w:tc>
      </w:tr>
      <w:tr w:rsidR="00FC7A25" w:rsidRPr="00FC7A25" w:rsidTr="00570A56">
        <w:tc>
          <w:tcPr>
            <w:tcW w:w="9571" w:type="dxa"/>
            <w:gridSpan w:val="4"/>
          </w:tcPr>
          <w:p w:rsidR="00FC7A25" w:rsidRPr="00FC7A25" w:rsidRDefault="00FC7A25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FC7A25" w:rsidRPr="00FC7A25" w:rsidRDefault="00FC7A25" w:rsidP="00853D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«Наш голос»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03.03.2017</w:t>
            </w:r>
          </w:p>
        </w:tc>
        <w:tc>
          <w:tcPr>
            <w:tcW w:w="2556" w:type="dxa"/>
          </w:tcPr>
          <w:p w:rsidR="00FC7A25" w:rsidRPr="00FC7A25" w:rsidRDefault="00FC7A25" w:rsidP="00517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Размещение актуальной информации о деятельности ТИК, МИК, УИК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FC7A25" w:rsidRPr="00FC7A25" w:rsidRDefault="00FC7A25" w:rsidP="00853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«На острие проблем»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10.03.2017</w:t>
            </w:r>
          </w:p>
        </w:tc>
        <w:tc>
          <w:tcPr>
            <w:tcW w:w="2556" w:type="dxa"/>
          </w:tcPr>
          <w:p w:rsidR="00FC7A25" w:rsidRPr="00FC7A25" w:rsidRDefault="00FC7A25" w:rsidP="00517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Размещение актуальной информации о деятельности ТИК, МИК, УИК</w:t>
            </w:r>
          </w:p>
        </w:tc>
      </w:tr>
      <w:tr w:rsidR="00FC7A25" w:rsidRPr="00FC7A25" w:rsidTr="00570A56">
        <w:tc>
          <w:tcPr>
            <w:tcW w:w="9571" w:type="dxa"/>
            <w:gridSpan w:val="4"/>
          </w:tcPr>
          <w:p w:rsidR="00FC7A25" w:rsidRPr="00FC7A25" w:rsidRDefault="00FC7A25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Выпуск учебно-методических пособий, полиграфической продукции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2" w:type="dxa"/>
          </w:tcPr>
          <w:p w:rsidR="00FC7A25" w:rsidRPr="00FC7A25" w:rsidRDefault="00FC7A25" w:rsidP="00853D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пособие  для обучения членов УИК «Работа </w:t>
            </w: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 списками избирателей»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 </w:t>
            </w:r>
          </w:p>
        </w:tc>
        <w:tc>
          <w:tcPr>
            <w:tcW w:w="2556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FC7A25" w:rsidRPr="00FC7A25" w:rsidTr="00FC7A25">
        <w:trPr>
          <w:trHeight w:val="110"/>
        </w:trPr>
        <w:tc>
          <w:tcPr>
            <w:tcW w:w="9571" w:type="dxa"/>
            <w:gridSpan w:val="4"/>
          </w:tcPr>
          <w:p w:rsidR="00FC7A25" w:rsidRPr="00FC7A25" w:rsidRDefault="00FC7A25" w:rsidP="00E72D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мероприятия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FC7A25" w:rsidP="00E72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542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6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481E2E" w:rsidP="00E72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2" w:type="dxa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Методическое пособие  для обучения членов УИК «Работа со списками избирателей»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Презентация «Работа со списками избирателей»</w:t>
            </w:r>
          </w:p>
        </w:tc>
      </w:tr>
      <w:tr w:rsidR="00FC7A25" w:rsidRPr="00FC7A25" w:rsidTr="00FC7A25">
        <w:tc>
          <w:tcPr>
            <w:tcW w:w="1169" w:type="dxa"/>
          </w:tcPr>
          <w:p w:rsidR="00FC7A25" w:rsidRPr="00FC7A25" w:rsidRDefault="00481E2E" w:rsidP="00E72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2" w:type="dxa"/>
          </w:tcPr>
          <w:p w:rsidR="00FC7A25" w:rsidRPr="00FC7A25" w:rsidRDefault="00FC7A25" w:rsidP="00A823EE">
            <w:pPr>
              <w:pStyle w:val="a7"/>
              <w:rPr>
                <w:sz w:val="24"/>
                <w:szCs w:val="24"/>
              </w:rPr>
            </w:pPr>
            <w:r w:rsidRPr="00FC7A25">
              <w:rPr>
                <w:sz w:val="24"/>
                <w:szCs w:val="24"/>
              </w:rPr>
              <w:t>Методическое пособие  для обучения членов УИК «Практические задания для членов участковых избирательных комиссий»</w:t>
            </w:r>
          </w:p>
        </w:tc>
        <w:tc>
          <w:tcPr>
            <w:tcW w:w="2304" w:type="dxa"/>
          </w:tcPr>
          <w:p w:rsidR="00FC7A25" w:rsidRPr="00FC7A25" w:rsidRDefault="00FC7A25" w:rsidP="00BE6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6" w:type="dxa"/>
          </w:tcPr>
          <w:p w:rsidR="00FC7A25" w:rsidRPr="00FC7A25" w:rsidRDefault="00FC7A25" w:rsidP="00A82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«Практические задания для членов участковых избирательных комиссий»</w:t>
            </w:r>
          </w:p>
        </w:tc>
      </w:tr>
      <w:tr w:rsidR="00FC7A25" w:rsidRPr="00FC7A25" w:rsidTr="00570A56">
        <w:tc>
          <w:tcPr>
            <w:tcW w:w="9571" w:type="dxa"/>
            <w:gridSpan w:val="4"/>
          </w:tcPr>
          <w:p w:rsidR="00FC7A25" w:rsidRPr="00FC7A25" w:rsidRDefault="00FC7A25" w:rsidP="00E7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ТИК:  </w:t>
            </w:r>
            <w:proofErr w:type="spellStart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>Бардасова</w:t>
            </w:r>
            <w:proofErr w:type="spellEnd"/>
            <w:r w:rsidRPr="00FC7A25"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5CC0B09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E11689"/>
    <w:multiLevelType w:val="hybridMultilevel"/>
    <w:tmpl w:val="5D504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A2E71"/>
    <w:rsid w:val="00157C48"/>
    <w:rsid w:val="00286452"/>
    <w:rsid w:val="003744BE"/>
    <w:rsid w:val="00481E2E"/>
    <w:rsid w:val="004B6FC0"/>
    <w:rsid w:val="00517854"/>
    <w:rsid w:val="005333DA"/>
    <w:rsid w:val="00570A56"/>
    <w:rsid w:val="006962FA"/>
    <w:rsid w:val="007749C8"/>
    <w:rsid w:val="007F4C7E"/>
    <w:rsid w:val="00853DC1"/>
    <w:rsid w:val="008A69ED"/>
    <w:rsid w:val="00B860EA"/>
    <w:rsid w:val="00BB130F"/>
    <w:rsid w:val="00BE606C"/>
    <w:rsid w:val="00E2588C"/>
    <w:rsid w:val="00E72DE4"/>
    <w:rsid w:val="00ED2CB1"/>
    <w:rsid w:val="00F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860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860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B5A7C-43EB-4410-84F3-F2521A7D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2017-04-10T03:45:00Z</cp:lastPrinted>
  <dcterms:created xsi:type="dcterms:W3CDTF">2017-02-13T12:04:00Z</dcterms:created>
  <dcterms:modified xsi:type="dcterms:W3CDTF">2017-04-10T03:52:00Z</dcterms:modified>
</cp:coreProperties>
</file>